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1C" w:rsidRPr="004B6E1B" w:rsidRDefault="006F5B1C" w:rsidP="006F5B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4B6E1B">
        <w:rPr>
          <w:rFonts w:ascii="Times New Roman" w:hAnsi="Times New Roman" w:cs="Times New Roman"/>
          <w:b/>
          <w:sz w:val="36"/>
          <w:szCs w:val="36"/>
        </w:rPr>
        <w:t xml:space="preserve">Zapytanie ofertowe </w:t>
      </w:r>
    </w:p>
    <w:p w:rsidR="006F5B1C" w:rsidRPr="004B6E1B" w:rsidRDefault="006F5B1C" w:rsidP="006F5B1C">
      <w:pPr>
        <w:rPr>
          <w:rFonts w:ascii="Times New Roman" w:hAnsi="Times New Roman" w:cs="Times New Roman"/>
        </w:rPr>
      </w:pPr>
      <w:r w:rsidRPr="004B6E1B">
        <w:rPr>
          <w:rFonts w:ascii="Times New Roman" w:hAnsi="Times New Roman" w:cs="Times New Roman"/>
        </w:rPr>
        <w:t xml:space="preserve"> </w:t>
      </w:r>
    </w:p>
    <w:p w:rsidR="00DA3998" w:rsidRPr="004B6E1B" w:rsidRDefault="006F5B1C" w:rsidP="006F5B1C">
      <w:pPr>
        <w:rPr>
          <w:rFonts w:ascii="Times New Roman" w:hAnsi="Times New Roman" w:cs="Times New Roman"/>
        </w:rPr>
      </w:pPr>
      <w:r w:rsidRPr="004B6E1B">
        <w:rPr>
          <w:rFonts w:ascii="Times New Roman" w:hAnsi="Times New Roman" w:cs="Times New Roman"/>
        </w:rPr>
        <w:t xml:space="preserve">        Zapraszamy do złożenia oferty na dostawę produktów żywnościowych na potrzeby stołówki Żłobka Miejskiego nr 2 w Świdnicy .  Wartość zamówienia - poniżej 30 tys. Euro </w:t>
      </w:r>
    </w:p>
    <w:p w:rsidR="006F5B1C" w:rsidRPr="004B6E1B" w:rsidRDefault="006F5B1C" w:rsidP="006F5B1C">
      <w:pPr>
        <w:rPr>
          <w:rFonts w:ascii="Times New Roman" w:hAnsi="Times New Roman" w:cs="Times New Roman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>I. ZAMAWIAJĄCY: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 xml:space="preserve">Żłobek Miejski nr 2  </w:t>
      </w:r>
    </w:p>
    <w:p w:rsidR="006F5B1C" w:rsidRPr="004B6E1B" w:rsidRDefault="004B6E1B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="006F5B1C" w:rsidRPr="004B6E1B">
        <w:rPr>
          <w:rFonts w:ascii="Times New Roman" w:eastAsia="Times New Roman" w:hAnsi="Times New Roman" w:cs="Times New Roman"/>
          <w:b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F5B1C" w:rsidRPr="004B6E1B">
        <w:rPr>
          <w:rFonts w:ascii="Times New Roman" w:eastAsia="Times New Roman" w:hAnsi="Times New Roman" w:cs="Times New Roman"/>
          <w:b/>
          <w:sz w:val="20"/>
          <w:szCs w:val="20"/>
        </w:rPr>
        <w:t xml:space="preserve">Galla Anonima 5 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 xml:space="preserve">58-100 Świdnica 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>II. MIEJSCE PUBLIKACJI OGŁOSZENIA O ZAMÓWIENIU</w:t>
      </w:r>
    </w:p>
    <w:p w:rsidR="006F5B1C" w:rsidRPr="004B6E1B" w:rsidRDefault="006F5B1C" w:rsidP="006F5B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t>Strona internetowa Żłobka</w:t>
      </w:r>
    </w:p>
    <w:p w:rsidR="006F5B1C" w:rsidRPr="004B6E1B" w:rsidRDefault="006F5B1C" w:rsidP="006F5B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t>Siedziba Zamawiającego</w:t>
      </w:r>
    </w:p>
    <w:p w:rsidR="006F5B1C" w:rsidRPr="004B6E1B" w:rsidRDefault="003E59DB" w:rsidP="006F5B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BIP Żłobka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>III. TRYB UDZIELANIA ZAMÓWIENIA</w:t>
      </w:r>
    </w:p>
    <w:p w:rsidR="006F5B1C" w:rsidRPr="004B6E1B" w:rsidRDefault="006F5B1C" w:rsidP="006F5B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t>Zapytanie ofertowe</w:t>
      </w:r>
      <w:r w:rsidR="003E59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</w:rPr>
        <w:t>bez zachowania procedur określonych w ustawie z dn. 29 stycznia 2004r. – prawo zamówień publicznych – tekst jednolity Dz.U. z 2017 r. poz. 1579 z dnia 24 sierpnia 2017r.</w:t>
      </w:r>
    </w:p>
    <w:p w:rsidR="006F5B1C" w:rsidRPr="004B6E1B" w:rsidRDefault="006F5B1C" w:rsidP="006F5B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 xml:space="preserve">IV. </w:t>
      </w:r>
      <w:r w:rsidRPr="004B6E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OKREŚLENIE PRZEDMIOTU ZAMÓWIENIA ORAZ  WIELKOŚCI ZAMÓWIENIA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IV.1.1) Nazwa nadana zamówieniu przez zamawiającego: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Zakup i/lub dostawa produktów spożywczych, pieczywa, mięsa i produktów mięsnych, produktów mlecznych, olejów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i tłuszczy, ryb, warzyw i owoców, mrożonek dla potrzeb kuchni  Żłobka Miejskiego nr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2 w Świdnicy.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IV.1.2) Rodzaj zamówienia:</w:t>
      </w:r>
      <w:r w:rsidR="00B326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zakup i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dostawa.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IV.1.3) Określenie przedmiotu oraz wielkości lub zakresu zamówienia: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Przedmiot zamówienia podzielony jest na 6 części, zwanych dalej pakietami.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1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różne produkty spożywcze (zgodnie z zakresem określonym w załączniku do zapytania – specyfikacji asortymentowo-cenowej):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Osobiste zakupy i/lub dostawa zamówienia w zależności od aktualnego zapotrzebowania kuchni żłobka dla ok 100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miejsce dostawy i/lub osobistego zakupu: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kuchnia żłobka, Świdnica, ul. Galla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Anonima 5,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lastRenderedPageBreak/>
        <w:t xml:space="preserve">uwaga: ilość zamówienia na poszczególne produkty określona w specyfikacji asortymentowo-cenowej w trakcie realizacji zamówienia może ulec zmianie o +/- 30%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2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produkty mleczne (zgodnie z zakresem określonym w załączniku do zapytania – specyfikacji asortymentowo-cenowej):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4B6E1B">
        <w:rPr>
          <w:rFonts w:ascii="Times New Roman" w:hAnsi="Times New Roman" w:cs="Times New Roman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dla ok 100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artykułach wymagana jest aktualna data ważności do spożycia,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zobowiązuje się do dostarczania przedmiotu zamówienia posiadający atest producenta, oznaczony zgodnie z obowiązującymi przepisami i spełniający wszelkie normy ustanowione przez prawo w tym zakresie,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miejsce dostawy i/lub osobistego zakupu: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kuchnia żłobka, Świdnica, ul. Galla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Anonima 5, 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6F5B1C" w:rsidRPr="004B6E1B" w:rsidRDefault="006F5B1C" w:rsidP="006F5B1C">
      <w:pPr>
        <w:numPr>
          <w:ilvl w:val="0"/>
          <w:numId w:val="9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uwaga: ilość zamówienia na poszczególne produkty określona w specyfikacji asortymentowo-cenowej w trakcie realizacji zamówienia może ulec zmianie o +/- 30%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3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pieczywo (zgodnie z zakresem określonym w załączniku do zapytania – specyfikacji asortymentowo-cenowej)</w:t>
      </w:r>
    </w:p>
    <w:p w:rsidR="006F5B1C" w:rsidRPr="004B6E1B" w:rsidRDefault="006F5B1C" w:rsidP="006F5B1C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4B6E1B">
        <w:rPr>
          <w:rFonts w:ascii="Times New Roman" w:hAnsi="Times New Roman" w:cs="Times New Roman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dla ok 100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10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6F5B1C">
      <w:pPr>
        <w:numPr>
          <w:ilvl w:val="0"/>
          <w:numId w:val="10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wymagany handlowy dokument identyfikacyjny do każdej faktury,</w:t>
      </w:r>
    </w:p>
    <w:p w:rsidR="006F5B1C" w:rsidRPr="001F21B9" w:rsidRDefault="006F5B1C" w:rsidP="001F21B9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miejsce dostawy i/lub osobistego zakupu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kuchnia żłobka, Świdnica, ul. Galla </w:t>
      </w:r>
      <w:r w:rsidRPr="001F21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Anonima 5, </w:t>
      </w:r>
    </w:p>
    <w:p w:rsidR="006F5B1C" w:rsidRPr="004B6E1B" w:rsidRDefault="006F5B1C" w:rsidP="006F5B1C">
      <w:pPr>
        <w:numPr>
          <w:ilvl w:val="0"/>
          <w:numId w:val="10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6F5B1C" w:rsidRPr="004B6E1B" w:rsidRDefault="006F5B1C" w:rsidP="006F5B1C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zamówienia może ulec zmianie o +/- 30%.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4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mięso i produkty mięsne (zgodnie z zakresem określonym w załączniku do zapytania – specyfikacji asortymentowo-cenowej):</w:t>
      </w:r>
    </w:p>
    <w:p w:rsidR="006F5B1C" w:rsidRPr="004B6E1B" w:rsidRDefault="006F5B1C" w:rsidP="006F5B1C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4B6E1B">
        <w:rPr>
          <w:rFonts w:ascii="Times New Roman" w:hAnsi="Times New Roman" w:cs="Times New Roman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dla ok 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100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11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6F5B1C">
      <w:pPr>
        <w:numPr>
          <w:ilvl w:val="0"/>
          <w:numId w:val="11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dostarczy towar lub przygotuje do osobistego odbioru dostawę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w pojemnikach zamkniętych zabezpieczających towar przed przenikaniem do wnętrza opakowania zanieczyszczeń i substancji szkodliwych dla zdrowia ludzi. Opakowania jednostkowe i zbiorcze powinny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być wytrzymałe i spełniać wymagania dla materiałów i wyrobów przeznaczonych do kontaktu z żywnością określone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przepisach o warunkach zdrowotnych żywności i żywienia,</w:t>
      </w:r>
    </w:p>
    <w:p w:rsidR="006F5B1C" w:rsidRPr="004B6E1B" w:rsidRDefault="006F5B1C" w:rsidP="006F5B1C">
      <w:pPr>
        <w:numPr>
          <w:ilvl w:val="0"/>
          <w:numId w:val="11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do każdej dostawy wymagane świadectwo wystawione przez Zakład Higieny Weterynaryjnej oraz handlowy dokument identyfikacyjny,</w:t>
      </w:r>
    </w:p>
    <w:p w:rsidR="006F5B1C" w:rsidRPr="001F21B9" w:rsidRDefault="006F5B1C" w:rsidP="001F21B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miejsce dostawy i/lub osobistego zakupu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kuchnia żłobka, Świdnica, ul. Galla </w:t>
      </w:r>
      <w:r w:rsidRPr="001F21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Anonima 5, </w:t>
      </w:r>
    </w:p>
    <w:p w:rsidR="006F5B1C" w:rsidRPr="004B6E1B" w:rsidRDefault="006F5B1C" w:rsidP="006F5B1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6F5B1C" w:rsidRPr="004B6E1B" w:rsidRDefault="006F5B1C" w:rsidP="006F5B1C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zamówienia może ulec zmianie o +/- 30%.</w:t>
      </w:r>
    </w:p>
    <w:p w:rsidR="006F5B1C" w:rsidRPr="004B6E1B" w:rsidRDefault="006F5B1C" w:rsidP="006F5B1C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5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ryby i mrożonki (zgodnie z zakresem określonym w załączniku do zapytania – specyfikacji asortymentowo-cenowej):</w:t>
      </w:r>
    </w:p>
    <w:p w:rsidR="006F5B1C" w:rsidRPr="004B6E1B" w:rsidRDefault="006F5B1C" w:rsidP="006F5B1C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4B6E1B">
        <w:rPr>
          <w:rFonts w:ascii="Times New Roman" w:hAnsi="Times New Roman" w:cs="Times New Roman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dla ok 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100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zakupione i/lub dostarczane mrożonki będą odpowiadały wymaganiom jakościowym stawianym przez Polską Normę oraz będą spełniały obowiązujące w tym zakresie normy sanitarno-epidemiologiczne, a także będą przechowywane w warunkach gwarantujących najwyższą jakość,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Wykonawca dostarczy i/lub przygotuje towar opakowany w szczelne torby foliowe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z oznakowaniem nazwy produktu oraz producenta, masą netto, a także terminem przydatności do spożycia oznaczonym w sposób trwały, na artykułach wymagana aktualna data ważności do spożycia oraz wymagany handlowy dokument identyfikacyjny do każdej faktury, </w:t>
      </w:r>
    </w:p>
    <w:p w:rsidR="006F5B1C" w:rsidRPr="001F21B9" w:rsidRDefault="006F5B1C" w:rsidP="001F21B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miejsce dostawy i/lub osobistego zakupu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kuchnia żłobka, Świdnica, ul. Galla </w:t>
      </w:r>
      <w:r w:rsidRPr="001F21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Anonima 5, 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żłobka,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zamówienia może ulec zmianie o +/- 30%.</w:t>
      </w:r>
    </w:p>
    <w:p w:rsidR="006F5B1C" w:rsidRPr="004B6E1B" w:rsidRDefault="006F5B1C" w:rsidP="006F5B1C">
      <w:pPr>
        <w:tabs>
          <w:tab w:val="left" w:pos="240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Pakiet nr 6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warzywa i owoce (zgodnie z zakresem określonym w załączniku do zapytania – specyfikacji asortymentowo-cenowej): </w:t>
      </w:r>
    </w:p>
    <w:p w:rsidR="006F5B1C" w:rsidRPr="004B6E1B" w:rsidRDefault="006F5B1C" w:rsidP="006F5B1C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osobiste zakupy i/lub dostawa zamówienia w zależności od aktualnego zapotrzebowania kuchni żłobka</w:t>
      </w:r>
      <w:r w:rsidRPr="004B6E1B">
        <w:rPr>
          <w:rFonts w:ascii="Times New Roman" w:hAnsi="Times New Roman" w:cs="Times New Roman"/>
        </w:rPr>
        <w:t xml:space="preserve">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dla ok 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100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dzieci (+/- 10 dzieci) dziennie uczęszczających do żłobka w godzinach funkcjonowania żłobka, tj. od 6:00 do 7:00. Jeżeli będzie to dostawa, to transportem na koszt i ryzyko Wykonawcy, 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zamówienie telefonicznie, faxem, e-mailem lub osobiście (na dzień przed zamówieniem),</w:t>
      </w:r>
    </w:p>
    <w:p w:rsidR="006F5B1C" w:rsidRPr="004B6E1B" w:rsidRDefault="006F5B1C" w:rsidP="004B6E1B">
      <w:pPr>
        <w:numPr>
          <w:ilvl w:val="0"/>
          <w:numId w:val="12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zamówione i/lub dostarczane owoce i warzywa muszą odpowiadać wymaganiom jakościowym stawianym przez Polską Normę oraz będą spełniały obowiązujące w tym zakresie normy sanitarno-epidemiologicz</w:t>
      </w:r>
      <w:r w:rsid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ne, a także będą przechowywane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 warunkach gwarantujących najwyższą jakość,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produkty muszą być świeże, oryginalnie zapakowane lub luzem w odpowiednich pojemnikach (dotyczy niektórych warzyw), a także przewożone w sposób gwarantujący właściwe warunki sanitarne na czas transportu i dostawy oraz składowania w magazynie,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nie dopuszcza się dostawy produktów o obniżonej wartości do spożycia (widoczne zewnętrznie, a także ukryte wady jakościowe produktów), 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wymagany handlowy dokument identyfikacyjny do każdej faktury; opakowanie jednostkowe i zbiorcze przedmiotu zamówienia winno odpowiadać wymogom norm przedmiotowych</w:t>
      </w:r>
    </w:p>
    <w:p w:rsidR="006F5B1C" w:rsidRPr="001F21B9" w:rsidRDefault="006F5B1C" w:rsidP="001F21B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lastRenderedPageBreak/>
        <w:t>miejsce dostawy i/lub osobistego zakupu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kuchnia żłobka, Świdnica, ul. Galla </w:t>
      </w:r>
      <w:r w:rsidRPr="001F21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Anonima 5, 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osobą upoważnioną do kontroli ilościowej i jakościowej dostarczonego towaru ze strony Zamawiającego jest intendentka/intendent żłobka</w:t>
      </w:r>
    </w:p>
    <w:p w:rsidR="006F5B1C" w:rsidRPr="004B6E1B" w:rsidRDefault="006F5B1C" w:rsidP="006F5B1C">
      <w:pPr>
        <w:numPr>
          <w:ilvl w:val="0"/>
          <w:numId w:val="1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uwaga: ilość zamówienia na poszczególne produkty określona w specyfikacji asortymentowo-cenowej w trakcie realizacji zamówienia może ulec zmianie o +/- 30%,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IV.1.4) Czy przewiduje się udzielenie zamówień uzupełniających: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tak do 10% wartości zamówienia (dla każdego pakietu)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IV.1.5) Wspólny Słownik Zamówień (CPV):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7245"/>
      </w:tblGrid>
      <w:tr w:rsidR="006F5B1C" w:rsidRPr="004B6E1B" w:rsidTr="00DC337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 CPV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przedmiotu zamówienia wg CPV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15.80.00.00-6</w:t>
            </w:r>
          </w:p>
        </w:tc>
        <w:tc>
          <w:tcPr>
            <w:tcW w:w="74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Różne produkty spożywcze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15.40.00.00-2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Oleje i tłuszcze zwierzęce lub roślinne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15.81.00.00-9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Pieczywo, świeże wyroby piekarskie i ciastkarskie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15.10.00.00-9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Produkty zwierzęce, mięso i produkty mięsne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15.20.00.00-0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Ryby przetworzone i konserwowane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15.30.00.00-1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Owoce, warzywa i podobne produkty</w:t>
            </w:r>
          </w:p>
        </w:tc>
      </w:tr>
      <w:tr w:rsidR="006F5B1C" w:rsidRPr="004B6E1B" w:rsidTr="00DC337D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15.50.00.00-3</w:t>
            </w:r>
          </w:p>
        </w:tc>
        <w:tc>
          <w:tcPr>
            <w:tcW w:w="7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C" w:rsidRPr="004B6E1B" w:rsidRDefault="006F5B1C" w:rsidP="00DC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E1B">
              <w:rPr>
                <w:rFonts w:ascii="Times New Roman" w:eastAsia="Times New Roman" w:hAnsi="Times New Roman" w:cs="Times New Roman"/>
                <w:sz w:val="20"/>
                <w:szCs w:val="20"/>
              </w:rPr>
              <w:t>Produkty mleczne</w:t>
            </w:r>
          </w:p>
        </w:tc>
      </w:tr>
    </w:tbl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IV.1.6) Czy dopuszcza się złożenie oferty częściowej: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tak, liczba części: 6 (na każdy pakiet osobno)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IV.1.7) Czy dopuszcza się złożenie oferty wariantowej: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IV.2) CZAS TRWANIA ZAMÓWIENIA LUB TERMIN WYKONANIA: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F5B1C" w:rsidRPr="004B6E1B" w:rsidRDefault="00F83E3F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31.12.2019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</w:p>
    <w:p w:rsidR="006F5B1C" w:rsidRPr="004B6E1B" w:rsidRDefault="006F5B1C" w:rsidP="006F5B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>V. INFORMACJE O CHARAKTERZE PRAWNYM, EKONOMICZNYM, FINANSOWYM I TECHNICZNYM</w:t>
      </w:r>
      <w:bookmarkStart w:id="0" w:name="_GoBack"/>
      <w:bookmarkEnd w:id="0"/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V.1) ZALICZKI</w:t>
      </w:r>
    </w:p>
    <w:p w:rsidR="006F5B1C" w:rsidRPr="004B6E1B" w:rsidRDefault="006F5B1C" w:rsidP="006F5B1C">
      <w:pPr>
        <w:numPr>
          <w:ilvl w:val="0"/>
          <w:numId w:val="1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Czy przewiduje się udzielenie zaliczek na poczet wykonania zamówienia: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V.2) WARUNKI UDZIAŁU W POSTĘPOWANIU ORAZ OPIS SPOSOBU DOKONYWANIA OCENY SPEŁNIANIA TYCH WARUNKÓW</w:t>
      </w:r>
    </w:p>
    <w:p w:rsidR="006F5B1C" w:rsidRPr="004B6E1B" w:rsidRDefault="006F5B1C" w:rsidP="006F5B1C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 2.1) Uprawnienia do wykonywania określonej działalności lub czynności, jeżeli przepisy prawa nakładają obowiązek ich posiadania</w:t>
      </w:r>
    </w:p>
    <w:p w:rsidR="006F5B1C" w:rsidRPr="004B6E1B" w:rsidRDefault="006F5B1C" w:rsidP="006F5B1C">
      <w:pPr>
        <w:suppressAutoHyphens/>
        <w:spacing w:after="283" w:line="240" w:lineRule="auto"/>
        <w:ind w:lef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Opis sposobu dokonywania oceny spełniania tego warunku</w:t>
      </w:r>
    </w:p>
    <w:p w:rsidR="006F5B1C" w:rsidRPr="004B6E1B" w:rsidRDefault="006F5B1C" w:rsidP="006F5B1C">
      <w:pPr>
        <w:numPr>
          <w:ilvl w:val="1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6F5B1C" w:rsidRPr="004B6E1B" w:rsidRDefault="006F5B1C" w:rsidP="006F5B1C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V.2.2) Wiedza i doświadczenie</w:t>
      </w:r>
    </w:p>
    <w:p w:rsidR="006F5B1C" w:rsidRPr="004B6E1B" w:rsidRDefault="006F5B1C" w:rsidP="006F5B1C">
      <w:pPr>
        <w:suppressAutoHyphens/>
        <w:spacing w:after="283" w:line="240" w:lineRule="auto"/>
        <w:ind w:lef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Opis sposobu dokonywania oceny spełniania tego warunku</w:t>
      </w:r>
    </w:p>
    <w:p w:rsidR="006F5B1C" w:rsidRPr="004B6E1B" w:rsidRDefault="006F5B1C" w:rsidP="006F5B1C">
      <w:pPr>
        <w:numPr>
          <w:ilvl w:val="1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6F5B1C" w:rsidRPr="004B6E1B" w:rsidRDefault="006F5B1C" w:rsidP="006F5B1C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V.2.3) Potencjał techniczny</w:t>
      </w:r>
    </w:p>
    <w:p w:rsidR="006F5B1C" w:rsidRPr="004B6E1B" w:rsidRDefault="006F5B1C" w:rsidP="006F5B1C">
      <w:pPr>
        <w:suppressAutoHyphens/>
        <w:spacing w:after="283" w:line="240" w:lineRule="auto"/>
        <w:ind w:lef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Opis sposobu dokonywania oceny spełniania tego warunku</w:t>
      </w:r>
    </w:p>
    <w:p w:rsidR="006F5B1C" w:rsidRPr="004B6E1B" w:rsidRDefault="006F5B1C" w:rsidP="006F5B1C">
      <w:pPr>
        <w:numPr>
          <w:ilvl w:val="1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6F5B1C" w:rsidRPr="004B6E1B" w:rsidRDefault="006F5B1C" w:rsidP="006F5B1C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V.2.4) Osoby zdolne do wykonania zamówienia</w:t>
      </w:r>
    </w:p>
    <w:p w:rsidR="006F5B1C" w:rsidRPr="004B6E1B" w:rsidRDefault="006F5B1C" w:rsidP="006F5B1C">
      <w:pPr>
        <w:suppressAutoHyphens/>
        <w:spacing w:after="283" w:line="240" w:lineRule="auto"/>
        <w:ind w:lef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Opis sposobu dokonywania oceny spełniania tego warunku</w:t>
      </w:r>
    </w:p>
    <w:p w:rsidR="006F5B1C" w:rsidRPr="004B6E1B" w:rsidRDefault="006F5B1C" w:rsidP="006F5B1C">
      <w:pPr>
        <w:numPr>
          <w:ilvl w:val="1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6F5B1C" w:rsidRPr="004B6E1B" w:rsidRDefault="006F5B1C" w:rsidP="006F5B1C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V.2.5) Sytuacja ekonomiczna i finansowa</w:t>
      </w:r>
    </w:p>
    <w:p w:rsidR="006F5B1C" w:rsidRPr="004B6E1B" w:rsidRDefault="006F5B1C" w:rsidP="006F5B1C">
      <w:pPr>
        <w:suppressAutoHyphens/>
        <w:spacing w:after="283" w:line="240" w:lineRule="auto"/>
        <w:ind w:left="70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Opis sposobu dokonywania oceny spełniania tego warunku</w:t>
      </w:r>
    </w:p>
    <w:p w:rsidR="006F5B1C" w:rsidRPr="004B6E1B" w:rsidRDefault="006F5B1C" w:rsidP="006F5B1C">
      <w:pPr>
        <w:numPr>
          <w:ilvl w:val="1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nie opisuje i nie wyznacza szczegółowego warunku w tym zakresie.</w:t>
      </w:r>
    </w:p>
    <w:p w:rsidR="006F5B1C" w:rsidRPr="004B6E1B" w:rsidRDefault="006F5B1C" w:rsidP="006F5B1C">
      <w:p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V.3) INFORMACJA O OŚWIADCZENIACH LUB DOKUMENTACH, JAKIE MAJĄ DOSTARCZYĆ WYKONAWCY W CELU POTWIERDZENIA SPEŁNIANIA WARUNKÓW UDZIAŁU W POSTĘPOWANIU </w:t>
      </w:r>
    </w:p>
    <w:p w:rsidR="006F5B1C" w:rsidRPr="004B6E1B" w:rsidRDefault="006F5B1C" w:rsidP="006F5B1C">
      <w:pPr>
        <w:numPr>
          <w:ilvl w:val="0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oświadczenie o spełnieniu warunków udziału w postępowaniu (Załącznik nr 3)</w:t>
      </w:r>
    </w:p>
    <w:p w:rsidR="006F5B1C" w:rsidRPr="004B6E1B" w:rsidRDefault="006F5B1C" w:rsidP="003E59DB">
      <w:pPr>
        <w:numPr>
          <w:ilvl w:val="0"/>
          <w:numId w:val="3"/>
        </w:numPr>
        <w:tabs>
          <w:tab w:val="left" w:pos="0"/>
        </w:tabs>
        <w:suppressAutoHyphens/>
        <w:spacing w:after="283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oświadczenie o braku powiązania osobowego lub kapitałowego z Zamawiającym (Załącznik nr 4), przez które rozumie się wzajemne powiązania między Zamawiającym lub osobami upoważnionymi do zaciągania zobowiązań w imieniu Zamawiającego lub osobami wykonującymi w </w:t>
      </w:r>
      <w:r w:rsidR="003E59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imieniu Zamawiającego czynności związane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 przygotowaniem procedury wyboru Wyko</w:t>
      </w:r>
      <w:r w:rsidR="003E59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nawcy, a Wykonawcą, polegające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 szczególności na:</w:t>
      </w:r>
    </w:p>
    <w:p w:rsidR="006F5B1C" w:rsidRPr="004B6E1B" w:rsidRDefault="006F5B1C" w:rsidP="006F5B1C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Uczestniczeniu w spółce jako wspólnik spółki cywilnej lub spółki osobowej;</w:t>
      </w:r>
    </w:p>
    <w:p w:rsidR="006F5B1C" w:rsidRPr="004B6E1B" w:rsidRDefault="006F5B1C" w:rsidP="006F5B1C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Posiadaniu co najmniej 10% udziałów lub akcji;</w:t>
      </w:r>
    </w:p>
    <w:p w:rsidR="006F5B1C" w:rsidRPr="004B6E1B" w:rsidRDefault="006F5B1C" w:rsidP="006F5B1C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Pełnieniu członka organu nadzorczego lub zarządzającego, prokurenta, pełnomocnika; </w:t>
      </w:r>
    </w:p>
    <w:p w:rsidR="006F5B1C" w:rsidRPr="004B6E1B" w:rsidRDefault="006F5B1C" w:rsidP="006F5B1C">
      <w:pPr>
        <w:numPr>
          <w:ilvl w:val="0"/>
          <w:numId w:val="7"/>
        </w:numPr>
        <w:tabs>
          <w:tab w:val="left" w:pos="0"/>
        </w:tabs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V.4) Czy ogranicza się możliwość ubiegania się o zamówienie publiczne tylko dla wykonawców, u których ponad 50 % pracowników stanowią osoby niepełnosprawne: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nie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B1C" w:rsidRPr="004B6E1B" w:rsidRDefault="006F5B1C" w:rsidP="006F5B1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</w:rPr>
        <w:t>VI. PROCEDURA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VI.1) TRYB UDZIELENIA ZAMÓWIENIA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VI.1.1) Tryb udzielenia zamówienia: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zapytanie ofertowe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VI.2) KRYTERIA OCENY OFERT</w:t>
      </w:r>
    </w:p>
    <w:p w:rsidR="006F5B1C" w:rsidRPr="004B6E1B" w:rsidRDefault="006F5B1C" w:rsidP="006F5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VI.2.1) Cena: 80%</w:t>
      </w:r>
    </w:p>
    <w:p w:rsidR="006F5B1C" w:rsidRPr="004B6E1B" w:rsidRDefault="006F5B1C" w:rsidP="006F5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6F5B1C" w:rsidRPr="004B6E1B" w:rsidRDefault="006F5B1C" w:rsidP="006F5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Wartość punktowa w [%]: 80 %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Maksymalna ilość punktów dla kryterium: 80 pkt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4B6E1B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4B6E1B">
        <w:rPr>
          <w:rFonts w:ascii="Times New Roman" w:eastAsia="Times New Roman" w:hAnsi="Times New Roman" w:cs="Times New Roman"/>
          <w:sz w:val="20"/>
          <w:szCs w:val="20"/>
        </w:rPr>
        <w:tab/>
        <w:t>cena oferty najtańszej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t xml:space="preserve">C = </w:t>
      </w:r>
      <w:r w:rsidRPr="004B6E1B">
        <w:rPr>
          <w:rFonts w:ascii="Times New Roman" w:eastAsia="Times New Roman" w:hAnsi="Times New Roman" w:cs="Times New Roman"/>
          <w:sz w:val="20"/>
          <w:szCs w:val="20"/>
        </w:rPr>
        <w:tab/>
        <w:t>_____________________     x 80 pkt</w:t>
      </w:r>
    </w:p>
    <w:p w:rsidR="006F5B1C" w:rsidRPr="004B6E1B" w:rsidRDefault="006F5B1C" w:rsidP="006F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6E1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4B6E1B">
        <w:rPr>
          <w:rFonts w:ascii="Times New Roman" w:eastAsia="Times New Roman" w:hAnsi="Times New Roman" w:cs="Times New Roman"/>
          <w:sz w:val="20"/>
          <w:szCs w:val="20"/>
        </w:rPr>
        <w:tab/>
      </w:r>
      <w:r w:rsidRPr="004B6E1B">
        <w:rPr>
          <w:rFonts w:ascii="Times New Roman" w:eastAsia="Times New Roman" w:hAnsi="Times New Roman" w:cs="Times New Roman"/>
          <w:sz w:val="20"/>
          <w:szCs w:val="20"/>
        </w:rPr>
        <w:tab/>
        <w:t>cena oferty badanej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(wynik działania zostanie zaokrąglony do 2 miejsc po przecinku)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VI.2.2) Sposób dostawy: 20%</w:t>
      </w:r>
    </w:p>
    <w:p w:rsidR="006F5B1C" w:rsidRPr="004B6E1B" w:rsidRDefault="006F5B1C" w:rsidP="006F5B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Wartość punktowa w [%]: 20%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Maksymalna ilość punktów dla kryterium: 20 pkt</w:t>
      </w:r>
    </w:p>
    <w:p w:rsidR="006F5B1C" w:rsidRPr="004B6E1B" w:rsidRDefault="006F5B1C" w:rsidP="006F5B1C">
      <w:pPr>
        <w:pStyle w:val="Akapitzlist"/>
        <w:numPr>
          <w:ilvl w:val="0"/>
          <w:numId w:val="13"/>
        </w:num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Odbiór osobisty – 0 pkt</w:t>
      </w:r>
    </w:p>
    <w:p w:rsidR="006F5B1C" w:rsidRPr="004B6E1B" w:rsidRDefault="006F5B1C" w:rsidP="006F5B1C">
      <w:pPr>
        <w:pStyle w:val="Akapitzlist"/>
        <w:numPr>
          <w:ilvl w:val="0"/>
          <w:numId w:val="13"/>
        </w:num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Dostawa na koszt i ryzyko wykonawcy  - 20 pkt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VI.3) Czy przeprowadzona będzie aukcja elektroniczna: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nie.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VI.4) ZMIANA UMOWY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Czy przewiduje się istotne zmiany postanowień zawartej umowy w stosunku do treści oferty, na podstawie której dokonano wyboru wykonawcy: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tak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Dopuszczalne zmiany postanowień umowy oraz określenie warunków zmian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Kupujący dopuszcza możliwość dokonania zmian postanowień zawartej umowy w stosunku do treści oferty, na podstawie której dokonano wyboru Sprzedającego w przypadku: </w:t>
      </w:r>
    </w:p>
    <w:p w:rsidR="006F5B1C" w:rsidRPr="004B6E1B" w:rsidRDefault="006F5B1C" w:rsidP="006F5B1C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promocyjnych obniżek cen jednostkowych przedmiotu umowy, </w:t>
      </w:r>
    </w:p>
    <w:p w:rsidR="006F5B1C" w:rsidRPr="004B6E1B" w:rsidRDefault="006F5B1C" w:rsidP="006F5B1C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zmian ilościowych zamawianego przedmiotu umowy w zakresie poszczególnych pozycji asortymentowych, do wysokości ogólnej wartości zastrzeżonej w umowie, </w:t>
      </w:r>
    </w:p>
    <w:p w:rsidR="006F5B1C" w:rsidRPr="004B6E1B" w:rsidRDefault="006F5B1C" w:rsidP="006F5B1C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poszerzenia zakresu zamawianego asortymentu,</w:t>
      </w:r>
    </w:p>
    <w:p w:rsidR="006F5B1C" w:rsidRPr="004B6E1B" w:rsidRDefault="006F5B1C" w:rsidP="006F5B1C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innych okoliczności, których nie można było przewidzieć w chwili zawarcia umowy lub zmiany te są korzystne dla Kupującego.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VI.4) INFORMACJE ADMINISTRACYJNE</w:t>
      </w:r>
    </w:p>
    <w:p w:rsidR="006F5B1C" w:rsidRPr="001B28E2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28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VI.4.1</w:t>
      </w:r>
      <w:r w:rsidR="004B6E1B" w:rsidRPr="001B28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Pr="001B28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Specyfikację istotnych warunków zamówienia można uzyskać pod adresem:</w:t>
      </w:r>
      <w:r w:rsidRPr="001B28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B6E1B" w:rsidRPr="001B28E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Żłobek Miejski nr 2  ul. Galla Anonima 5 58-100 Świdnica tel. (0-74) 637-90-80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VI.4.2) Termin składania ofert: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B6E1B" w:rsidRPr="004B6E1B" w:rsidRDefault="006F5B1C" w:rsidP="004B6E1B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Oferty należy składać </w:t>
      </w:r>
      <w:r w:rsidR="004B6E1B"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 22 luty 2019</w:t>
      </w: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r.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godziny </w:t>
      </w:r>
      <w:r w:rsidR="004B6E1B"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9:00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siedzibie Zamawiającego – 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Żłobek Miejski  ul. Galla Anonima 5 58-100 Świdnica tel. (0-74) 637-90-80</w:t>
      </w:r>
    </w:p>
    <w:p w:rsidR="006F5B1C" w:rsidRPr="004B6E1B" w:rsidRDefault="004B6E1B" w:rsidP="004B6E1B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F5B1C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(decyduje data i godzina wpływu do siedziby Zamawiającego).</w:t>
      </w:r>
    </w:p>
    <w:p w:rsidR="006F5B1C" w:rsidRPr="004B6E1B" w:rsidRDefault="006F5B1C" w:rsidP="006F5B1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Termin wyboru ofert ustalono na </w:t>
      </w:r>
      <w:r w:rsidR="004B6E1B"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 luty 2019 r. na godz. 11:00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siedzibie Zamawiającego.</w:t>
      </w:r>
    </w:p>
    <w:p w:rsidR="006F5B1C" w:rsidRPr="004B6E1B" w:rsidRDefault="006F5B1C" w:rsidP="006F5B1C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Ofertę należy złożyć w zamkni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ętej kopercie </w:t>
      </w:r>
    </w:p>
    <w:p w:rsidR="006F5B1C" w:rsidRPr="004B6E1B" w:rsidRDefault="006F5B1C" w:rsidP="006F5B1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VI.4.3) Termin związania ofertą:</w:t>
      </w:r>
      <w:r w:rsidR="003E59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01.03.2019 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VI.4.4) Osoby uprawnione do kontaktów z Oferentami: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osobą uprawnioną do bezpośredniego kontaktowania się z Oferentami w sprawach merytorycznych i w sprawach niniejszej procedury jest</w:t>
      </w:r>
      <w:r w:rsidR="004B6E1B"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Żłobek Miejski nr 2  ul. Galla Anonima 5 58-100 Świdnica tel. (0-74) 637-90-80 w dniach od poniedziałku do piątku w godzinach od 9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.00 do 14.00.</w:t>
      </w:r>
    </w:p>
    <w:p w:rsidR="006F5B1C" w:rsidRPr="004B6E1B" w:rsidRDefault="006F5B1C" w:rsidP="006F5B1C">
      <w:pPr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VI.5) ZAŁĄCZNIKI</w:t>
      </w:r>
    </w:p>
    <w:p w:rsidR="006F5B1C" w:rsidRPr="004B6E1B" w:rsidRDefault="006F5B1C" w:rsidP="006F5B1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1 - Formularz oferty</w:t>
      </w:r>
    </w:p>
    <w:p w:rsidR="006F5B1C" w:rsidRPr="004B6E1B" w:rsidRDefault="006F5B1C" w:rsidP="006F5B1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2 - Formularz cenowy (specyfikacja asortymentowo-cenowa)</w:t>
      </w:r>
    </w:p>
    <w:p w:rsidR="006F5B1C" w:rsidRPr="004B6E1B" w:rsidRDefault="006F5B1C" w:rsidP="006F5B1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3 - Oświadczenie o spełnieniu warunków w postępowaniu </w:t>
      </w:r>
    </w:p>
    <w:p w:rsidR="006F5B1C" w:rsidRPr="004B6E1B" w:rsidRDefault="006F5B1C" w:rsidP="006F5B1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4 - Oświadczenie o braku powiązania osobowego lub kapitałowego </w:t>
      </w: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z Zamawiającym</w:t>
      </w:r>
    </w:p>
    <w:p w:rsidR="006F5B1C" w:rsidRPr="004B6E1B" w:rsidRDefault="006F5B1C" w:rsidP="006F5B1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E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5 – wzór umowy </w:t>
      </w:r>
    </w:p>
    <w:p w:rsidR="006F5B1C" w:rsidRPr="004B6E1B" w:rsidRDefault="006F5B1C" w:rsidP="006F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B1C" w:rsidRPr="004B6E1B" w:rsidRDefault="006F5B1C" w:rsidP="006F5B1C">
      <w:pPr>
        <w:jc w:val="both"/>
        <w:rPr>
          <w:rFonts w:ascii="Times New Roman" w:hAnsi="Times New Roman" w:cs="Times New Roman"/>
        </w:rPr>
      </w:pPr>
    </w:p>
    <w:p w:rsidR="006F5B1C" w:rsidRPr="004B6E1B" w:rsidRDefault="006F5B1C" w:rsidP="006F5B1C">
      <w:pPr>
        <w:jc w:val="both"/>
        <w:rPr>
          <w:rFonts w:ascii="Times New Roman" w:hAnsi="Times New Roman" w:cs="Times New Roman"/>
        </w:rPr>
      </w:pPr>
    </w:p>
    <w:p w:rsidR="006F5B1C" w:rsidRPr="004B6E1B" w:rsidRDefault="006F5B1C" w:rsidP="006F5B1C">
      <w:pPr>
        <w:jc w:val="both"/>
        <w:rPr>
          <w:rFonts w:ascii="Times New Roman" w:hAnsi="Times New Roman" w:cs="Times New Roman"/>
        </w:rPr>
      </w:pPr>
    </w:p>
    <w:p w:rsidR="006F5B1C" w:rsidRPr="004B6E1B" w:rsidRDefault="006F5B1C" w:rsidP="006F5B1C">
      <w:pPr>
        <w:rPr>
          <w:rFonts w:ascii="Times New Roman" w:hAnsi="Times New Roman" w:cs="Times New Roman"/>
        </w:rPr>
      </w:pPr>
    </w:p>
    <w:sectPr w:rsidR="006F5B1C" w:rsidRPr="004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1435"/>
    <w:multiLevelType w:val="hybridMultilevel"/>
    <w:tmpl w:val="7B26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90C"/>
    <w:multiLevelType w:val="hybridMultilevel"/>
    <w:tmpl w:val="6714CF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01C3"/>
    <w:multiLevelType w:val="hybridMultilevel"/>
    <w:tmpl w:val="FC90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3554"/>
    <w:multiLevelType w:val="hybridMultilevel"/>
    <w:tmpl w:val="5036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B6B97"/>
    <w:multiLevelType w:val="hybridMultilevel"/>
    <w:tmpl w:val="8438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1C"/>
    <w:rsid w:val="001B28E2"/>
    <w:rsid w:val="001F21B9"/>
    <w:rsid w:val="003E59DB"/>
    <w:rsid w:val="004B6E1B"/>
    <w:rsid w:val="0068093B"/>
    <w:rsid w:val="006F5B1C"/>
    <w:rsid w:val="009556E4"/>
    <w:rsid w:val="00B326AA"/>
    <w:rsid w:val="00D576E9"/>
    <w:rsid w:val="00DA3998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73C0"/>
  <w15:chartTrackingRefBased/>
  <w15:docId w15:val="{B8934BE3-84EF-4EBD-A0F5-B33E846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B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F5B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2128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2019-02-13T08:09:00Z</cp:lastPrinted>
  <dcterms:created xsi:type="dcterms:W3CDTF">2019-02-07T09:27:00Z</dcterms:created>
  <dcterms:modified xsi:type="dcterms:W3CDTF">2019-02-13T08:21:00Z</dcterms:modified>
</cp:coreProperties>
</file>